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B9" w:rsidRDefault="00C511B9" w:rsidP="00152E6B">
      <w:pPr>
        <w:spacing w:after="120"/>
        <w:jc w:val="center"/>
        <w:rPr>
          <w:b/>
          <w:sz w:val="28"/>
        </w:rPr>
      </w:pPr>
      <w:r w:rsidRPr="00152E6B">
        <w:rPr>
          <w:b/>
          <w:sz w:val="28"/>
        </w:rPr>
        <w:t>Zasady bezpiecznego użytkowania SYSTEMU SMERF-24</w:t>
      </w:r>
    </w:p>
    <w:p w:rsidR="00152E6B" w:rsidRPr="00152E6B" w:rsidRDefault="00152E6B" w:rsidP="00152E6B">
      <w:pPr>
        <w:spacing w:after="120"/>
        <w:jc w:val="center"/>
      </w:pP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Każdy użytkownik Systemu posługuje się indywidualnym, imiennym kontem.</w:t>
      </w: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Informacje o koncie (identyfikator, hasło oraz klucze cyfrowe) przekazywane są użytkownikom w formie zapewniającej poufność. Jeżeli użytkownik podejrzewa naruszenie poufności zobowiązany jest niezwłocznie zgłosić ten fakt szefowi Zespołu koordynującego.</w:t>
      </w:r>
    </w:p>
    <w:p w:rsidR="00C511B9" w:rsidRPr="00152E6B" w:rsidRDefault="00C511B9" w:rsidP="002B0B6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</w:pPr>
      <w:r w:rsidRPr="00152E6B">
        <w:t>Wraz z informacją o koncie użytkow</w:t>
      </w:r>
      <w:r w:rsidR="00152E6B">
        <w:t xml:space="preserve">nik zostaje pouczony w zakresie odpowiedzialności  </w:t>
      </w:r>
      <w:r w:rsidRPr="00152E6B">
        <w:t>za posługiwanie się kontem. Każdy użytkownik pisemnie po</w:t>
      </w:r>
      <w:r w:rsidR="00152E6B">
        <w:t xml:space="preserve">twierdza otrzymanie informacji </w:t>
      </w:r>
      <w:r w:rsidRPr="00152E6B">
        <w:t>o koncie. Odbierając informację o koncie użytkownik otrzymuje opis zasad, do których przestrzegania jest zobowiązany, a także składa oświadczenie o zapoznaniu się z przepisami</w:t>
      </w:r>
      <w:r w:rsidR="00152E6B">
        <w:t xml:space="preserve"> </w:t>
      </w:r>
      <w:r w:rsidRPr="00152E6B">
        <w:t>o ochronie danych osobowych.</w:t>
      </w: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Użytkownik podczas pierwszej sesji pracy z Systemem, niezwłocznie po uzyskaniu dostępu do indywidualnego konta powinien dokonać zmiany hasła.</w:t>
      </w: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Użytkownik powinien zmieniać swoje hasło co najmniej raz w miesiącu.</w:t>
      </w: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Hasło należy zapamiętać, nie należy go zapisywać. Jeśli istnieje konieczność zapisania hasła, należy przechowywać je w bezpiecznym miejscu,</w:t>
      </w: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Obowiązuje bezwzględny zakaz ujawniania haseł osobom trzecim.</w:t>
      </w:r>
    </w:p>
    <w:p w:rsidR="00C511B9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>W przypadku podejrzenia wejścia w posiadanie hasła przez osoby trzecie należy niezwłocznie:</w:t>
      </w:r>
    </w:p>
    <w:p w:rsidR="00C511B9" w:rsidRPr="00152E6B" w:rsidRDefault="00C511B9" w:rsidP="00C511B9">
      <w:pPr>
        <w:numPr>
          <w:ilvl w:val="0"/>
          <w:numId w:val="2"/>
        </w:numPr>
        <w:spacing w:after="120"/>
        <w:jc w:val="both"/>
      </w:pPr>
      <w:r w:rsidRPr="00152E6B">
        <w:t>podjąć próbę zmiany hasła,</w:t>
      </w:r>
    </w:p>
    <w:p w:rsidR="00C511B9" w:rsidRPr="00152E6B" w:rsidRDefault="00C511B9" w:rsidP="00C511B9">
      <w:pPr>
        <w:numPr>
          <w:ilvl w:val="0"/>
          <w:numId w:val="2"/>
        </w:numPr>
        <w:spacing w:after="120"/>
        <w:jc w:val="both"/>
      </w:pPr>
      <w:r w:rsidRPr="00152E6B">
        <w:t>zgłosić fakt Zespołowi koordynującemu.</w:t>
      </w:r>
    </w:p>
    <w:p w:rsidR="00C511B9" w:rsidRPr="00152E6B" w:rsidRDefault="00C511B9" w:rsidP="002B0B6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</w:pPr>
      <w:r w:rsidRPr="00152E6B">
        <w:t>W przypadku zapomnienia bądź utraty hasła należy zgłosić się do administratora właściwego kanału dostępu do Systemu lub do Zespołu koordynującego.</w:t>
      </w:r>
    </w:p>
    <w:p w:rsidR="00C511B9" w:rsidRPr="00152E6B" w:rsidRDefault="00C511B9" w:rsidP="002B0B6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</w:pPr>
      <w:r w:rsidRPr="00152E6B">
        <w:t>Administrator kanału dostępu do Systemu lub Zespół koordynujący dokonuje zmiany hasła jedynie na wniosek właściciela konta, po potwierdzeniu jego tożsamości.</w:t>
      </w:r>
    </w:p>
    <w:p w:rsidR="00C511B9" w:rsidRPr="00152E6B" w:rsidRDefault="00C511B9" w:rsidP="002B0B6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</w:pPr>
      <w:r w:rsidRPr="00152E6B">
        <w:t>Użytkownik wprowadzając hasło powinien mieć pewność, że nie zostanie ono podejrzane przez osoby trzecie.</w:t>
      </w:r>
    </w:p>
    <w:p w:rsidR="00C511B9" w:rsidRPr="00152E6B" w:rsidRDefault="00C511B9" w:rsidP="002B0B6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</w:pPr>
      <w:r w:rsidRPr="00152E6B">
        <w:t xml:space="preserve">Kończąc lub przerywając pracę z Systemem należy się bezwzględnie wylogować. Dotyczy to </w:t>
      </w:r>
      <w:r w:rsidR="00152E6B">
        <w:t xml:space="preserve"> </w:t>
      </w:r>
      <w:bookmarkStart w:id="0" w:name="_GoBack"/>
      <w:bookmarkEnd w:id="0"/>
      <w:r w:rsidRPr="00152E6B">
        <w:t>w szczególności sytuacji, w której użytkownik oddala się od komputera, na którym pracował.</w:t>
      </w:r>
    </w:p>
    <w:p w:rsidR="009810A3" w:rsidRPr="00152E6B" w:rsidRDefault="00C511B9" w:rsidP="00C511B9">
      <w:pPr>
        <w:numPr>
          <w:ilvl w:val="0"/>
          <w:numId w:val="1"/>
        </w:numPr>
        <w:tabs>
          <w:tab w:val="clear" w:pos="2160"/>
          <w:tab w:val="num" w:pos="-3060"/>
        </w:tabs>
        <w:spacing w:after="120"/>
        <w:ind w:left="720"/>
        <w:jc w:val="both"/>
      </w:pPr>
      <w:r w:rsidRPr="00152E6B">
        <w:t xml:space="preserve">Użytkownicy zobowiązani są do przestrzegania przepisów prawa powszechnie obowiązującego w Rzeczypospolitej Polskiej w zakresie ochrony danych osobowych, a w szczególności ustawy z dnia 29 sierpnia 1997 r., o ochronie danych osobowych (tekst jedn. Dz.U. z 2016 r., poz. 922, z </w:t>
      </w:r>
      <w:proofErr w:type="spellStart"/>
      <w:r w:rsidRPr="00152E6B">
        <w:t>późn</w:t>
      </w:r>
      <w:proofErr w:type="spellEnd"/>
      <w:r w:rsidRPr="00152E6B">
        <w:t>. zm.),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1024).</w:t>
      </w:r>
    </w:p>
    <w:sectPr w:rsidR="009810A3" w:rsidRPr="0015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88"/>
    <w:multiLevelType w:val="hybridMultilevel"/>
    <w:tmpl w:val="E74E4D26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2AB50CAA"/>
    <w:multiLevelType w:val="hybridMultilevel"/>
    <w:tmpl w:val="0B46F666"/>
    <w:lvl w:ilvl="0" w:tplc="7E1A2C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B9"/>
    <w:rsid w:val="00152E6B"/>
    <w:rsid w:val="002B0B69"/>
    <w:rsid w:val="00497535"/>
    <w:rsid w:val="009810A3"/>
    <w:rsid w:val="00C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Przedszkole</cp:lastModifiedBy>
  <cp:revision>2</cp:revision>
  <dcterms:created xsi:type="dcterms:W3CDTF">2021-08-27T11:30:00Z</dcterms:created>
  <dcterms:modified xsi:type="dcterms:W3CDTF">2021-08-27T11:30:00Z</dcterms:modified>
</cp:coreProperties>
</file>